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5B" w:rsidRPr="0098355B" w:rsidRDefault="0098355B" w:rsidP="00A23DF0">
      <w:pPr>
        <w:shd w:val="clear" w:color="auto" w:fill="EBF2F6"/>
        <w:spacing w:line="24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Итоги республиканской олимпиады по теме «Защита прав потребителей» в 202</w:t>
      </w:r>
      <w:r w:rsidR="0085356E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3</w:t>
      </w:r>
      <w:r w:rsidRPr="0098355B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 xml:space="preserve"> году</w:t>
      </w:r>
    </w:p>
    <w:p w:rsidR="0098355B" w:rsidRPr="0098355B" w:rsidRDefault="0098355B" w:rsidP="009835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8355B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E915FE6" wp14:editId="3A18E58E">
                <wp:extent cx="304800" cy="304800"/>
                <wp:effectExtent l="0" t="0" r="0" b="0"/>
                <wp:docPr id="1" name="AutoShape 1" descr="https://www.tatzpp.ru/upload/iblock/ef3/giqxaxhwmnv1teovshzsjqwhmar4iome/%D1%84%D0%BE%D1%82%D0%BE%20%D0%B4%D0%BB%D1%8F%20%D0%BE%D0%BB%D0%B8%D0%BC%D0%BF%D0%B8%D0%B0%D0%B4%D1%8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www.tatzpp.ru/upload/iblock/ef3/giqxaxhwmnv1teovshzsjqwhmar4iome/%D1%84%D0%BE%D1%82%D0%BE%20%D0%B4%D0%BB%D1%8F%20%D0%BE%D0%BB%D0%B8%D0%BC%D0%BF%D0%B8%D0%B0%D0%B4%D1%8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cxHAMAAHMGAAAOAAAAZHJzL2Uyb0RvYy54bWysVdtu2zgQfV+g/0AQ8KOsS2jHEqIEsWUt&#10;FkgvQNsPoCXKYlciGZK2nCz23zukbMdJXoru6oEYzpBnboejm7tD36E904ZLkeN4GmHERCVrLrY5&#10;/v6tDBYYGUtFTTspWI6fmMF3tx/+uBlUxhLZyq5mGgGIMNmgctxaq7IwNFXLemqmUjEBxkbqnlrY&#10;6m1YazoAet+FSRTNw0HqWmlZMWNAW4xGfOvxm4ZV9nPTGGZRl2OIzfpV+3Xj1vD2hmZbTVXLq2MY&#10;9Dei6CkX4PQMVVBL0U7zd1A9r7Q0srHTSvahbBpeMZ8DZBNHb7L52lLFfC5QHKPOZTL/H2z1af9F&#10;I15D7zAStIcW3e+s9J4RqGpmKiiXa4uBvgzDMLXUPis11btwpzpJ65BvOln9HbLmKtzyxwM9tEMv&#10;9rFlcm/aZ/PjcWh7qgmXPQsnRTxZkEkRTZZrLydHOYm8MJqW3lROjko4CedBCevCryu/lhea83XA&#10;X06V2LrWDhA0ZPhVfdGuOUY9QKAGCblqqdiye6OAIGPqJ5XWcmgZraHGsYMIX2G4jQE0tBk+yhqK&#10;RaFYvvGHRvfOB7QUHTy/ns78YgeLKlBeRWQRAQsrMB1l54Fmp8tKG/snkz1yQo41ROfB6f7B2PHo&#10;6YjzJWTJuw70NOvEKwVgjhpwDVedzQXhGflPGqXrxXpBApLM1wGJiiK4L1ckmJfx9ay4KlarIv7X&#10;+Y1J1vK6ZsK5Ob2OmPwa+47vdOT1+X0Y2fHawbmQjN5uVp1Gewqvs/SfLzlYXo6Fr8Pw9YJc3qQU&#10;JyRaJmlQzhfXASnJLEivo0UQxekynUckJUX5OqUHLth/TwkNOU5nycx36SLoN7lF/nufG816bmH+&#10;dbzPMVADPneIZo6Ba1F72VLejfJFKVz4L6WAdp8a7fnqKDqyfyPrJ6CrlkAnYB5MahBaqZ8xGmDq&#10;5dg87qhmGHV/CaB8GhPixqTfkNl1Aht9adlcWqioACrHFqNRXNlxtO6U5tsWPMW+MEK6mdJwT2H3&#10;hMaojo8LJpvP5DiF3ei83PtTL/+K25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z0nMRwDAABz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98355B" w:rsidRPr="0098355B" w:rsidRDefault="0098355B" w:rsidP="00304F9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Республиканская олимпиада по теме «Защита прав потребителей» завершилась. В Республике Татарстан действует целевая программа «Развитие комплексной системы защиты прав потребителей в Республике Татарстан на 2014 - 2025 годы», Госалкогольинспекция Республики Татарстан определена координатором данной программы. Одним из приоритетных направлений программы является деятельность по повышению потребительской грамотности, в том числе проведение олимпиады по основам потребительских знаний для учащихся средних учебных заведений. Знание основ потребительского поведения приобретает все большую актуальность и значимость</w:t>
      </w:r>
    </w:p>
    <w:p w:rsidR="0098355B" w:rsidRPr="0098355B" w:rsidRDefault="0098355B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Олимпиада проводится в нашей республике уже </w:t>
      </w:r>
      <w:proofErr w:type="spellStart"/>
      <w:r w:rsid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одиннацатый</w:t>
      </w:r>
      <w:proofErr w:type="spellEnd"/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 </w:t>
      </w:r>
      <w:proofErr w:type="gramStart"/>
      <w:r w:rsidR="0085356E"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текущем году для участия в республиканской олимпиаде среди школьников по теме</w:t>
      </w:r>
      <w:proofErr w:type="gramEnd"/>
      <w:r w:rsidR="0085356E"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«Защита прав потребителей» </w:t>
      </w:r>
      <w:proofErr w:type="gramStart"/>
      <w:r w:rsidR="0085356E"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заявилось</w:t>
      </w:r>
      <w:proofErr w:type="gramEnd"/>
      <w:r w:rsidR="0085356E"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около 8 тысяч учащихся 8-11 классов Республики Татарстан.</w:t>
      </w:r>
      <w:r w:rsid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 каждым годом желающих участвовать в олимпиаде становится больше. Потребительские знания, полученные школьниками, помогут им ориентироваться в многообразии услуг и товаров, научиться делать грамотный потребительский выбор и уметь действовать в случаях, когда нарушатся их потребительские права.</w:t>
      </w:r>
    </w:p>
    <w:p w:rsidR="0098355B" w:rsidRPr="0098355B" w:rsidRDefault="0098355B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 этап олимпиады прошел дистанционно в форме тестирования на сайте </w:t>
      </w:r>
      <w:hyperlink r:id="rId5" w:history="1">
        <w:r w:rsidRPr="0098355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www.tatzpp.ru</w:t>
        </w:r>
      </w:hyperlink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98355B" w:rsidRPr="0098355B" w:rsidRDefault="0098355B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 этап – прошел также дистанционно, в форме написания эссе на тему, связанную с защитой прав потребителей.</w:t>
      </w:r>
    </w:p>
    <w:p w:rsidR="0098355B" w:rsidRPr="0098355B" w:rsidRDefault="0098355B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 этап – прошел в форме тестирования, а затем в форме собеседования c участниками, на котором предлагалось ответить на ситуационные вопросы в сфере защиты прав потребителей.</w:t>
      </w:r>
    </w:p>
    <w:p w:rsidR="0098355B" w:rsidRPr="0098355B" w:rsidRDefault="0098355B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Жюри олимпиады состояло из преподавателей права ведущих вузов республики, общественных объединений по защите прав потребителей и Госалкогольинспекции Республики Татарстан. Возглавлял комиссию Митюшкин Юрий Иванович</w:t>
      </w:r>
      <w:r w:rsidRPr="009835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835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заслуженный юрист Российской Федерации и Республики Татарстан, кандидат юридических наук.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преддверии Всемирного дня качества 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жюри подвело итоги Республиканской олимпиады по теме «Защита прав потребителей»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итогам олимпиады жюри единогласно признало победителями: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- 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Минигулову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Дину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Ленаровну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, 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ученицу 9А класса МБОУ «Центр образования - Гимназия №57 «Притяжение» (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</w:t>
      </w:r>
      <w:proofErr w:type="gram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.Н</w:t>
      </w:r>
      <w:proofErr w:type="gram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абережные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Челны);</w:t>
      </w:r>
    </w:p>
    <w:p w:rsidR="00304F9D" w:rsidRDefault="0085356E" w:rsidP="0085356E">
      <w:pPr>
        <w:spacing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Закирова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Карима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Ремовича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, 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ученика 10 класса ОШ «Университетская» 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Елабужского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института КФУ.</w:t>
      </w:r>
      <w:r w:rsidRPr="0085356E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</w:p>
    <w:p w:rsidR="0085356E" w:rsidRPr="00304F9D" w:rsidRDefault="0085356E" w:rsidP="0085356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304F9D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Призерами олимпиады по теме «Защита прав потребителей» стали: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u w:val="single"/>
          <w:lang w:eastAsia="ru-RU"/>
        </w:rPr>
        <w:t>Диплом I степени: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Мингазова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Исламия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Ильясовна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,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ученица 9 класса МБОУ-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Большеметескинская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средняя общеобразовательная школа 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им.Ф.Хусни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Тюлячинского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 РТ;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Степанова Вероника Павловна,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ученица 10 класса МБОУ «Больше-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Машляковская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средняя общеобразовательная школа» Рыбно-Слободского муниципального района РТ.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u w:val="single"/>
          <w:lang w:eastAsia="ru-RU"/>
        </w:rPr>
        <w:t>Диплом II степени: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-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Талахова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Владислава Денисовна,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ученица 9А класса МБОУ средняя общеобразовательная школа № 1 с углубленным изучением отдельных предметов 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Бугульминского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района РТ;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- Нургалиева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Ралина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Искандеровна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ученица 11 класса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МБОУ «Гимназия №1» Менделеевского муниципального района РТ.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u w:val="single"/>
          <w:lang w:eastAsia="ru-RU"/>
        </w:rPr>
        <w:t>Диплом III степени: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Косова Полина Сергеевна,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ученица 8 класса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МБОУ «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Куркульская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средняя общеобразовательная школа» Алексеевского муниципального района РТ;</w:t>
      </w:r>
    </w:p>
    <w:p w:rsidR="0085356E" w:rsidRPr="0085356E" w:rsidRDefault="0085356E" w:rsidP="008535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Максумова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Азалия </w:t>
      </w:r>
      <w:proofErr w:type="spellStart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Фаязовна</w:t>
      </w:r>
      <w:proofErr w:type="spellEnd"/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,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ученица 10Б класса</w:t>
      </w:r>
      <w:r w:rsidRPr="008535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МБОУ «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Черемшанский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лицей» </w:t>
      </w:r>
      <w:proofErr w:type="spellStart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Черемшанского</w:t>
      </w:r>
      <w:proofErr w:type="spellEnd"/>
      <w:r w:rsidRPr="008535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муниципального района РТ.</w:t>
      </w:r>
    </w:p>
    <w:p w:rsidR="00DB2BC4" w:rsidRDefault="00DB2BC4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B2B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Также были определены победители в номинациях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Ш</w:t>
      </w:r>
      <w:r w:rsidRPr="00DB2B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кольники г. Зеленодольска не остались в стороне. </w:t>
      </w:r>
    </w:p>
    <w:p w:rsidR="00DB2BC4" w:rsidRPr="00DF25CD" w:rsidRDefault="00DF25CD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="00A23DF0" w:rsidRPr="00A23DF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номинации</w:t>
      </w:r>
      <w:r w:rsidR="00A23DF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85356E" w:rsidRPr="0085356E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lang w:eastAsia="ru-RU"/>
        </w:rPr>
        <w:t>"За активность и целеустремленность в получении потребительских знаний"</w:t>
      </w:r>
      <w:r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lang w:eastAsia="ru-RU"/>
        </w:rPr>
        <w:t>,</w:t>
      </w:r>
      <w:r w:rsidRPr="00DF25C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ж</w:t>
      </w:r>
      <w:r w:rsidRPr="00DF25CD">
        <w:rPr>
          <w:rFonts w:ascii="Times New Roman" w:eastAsia="Times New Roman" w:hAnsi="Times New Roman" w:cs="Times New Roman"/>
          <w:bCs/>
          <w:iCs/>
          <w:color w:val="252525"/>
          <w:sz w:val="28"/>
          <w:szCs w:val="28"/>
          <w:lang w:eastAsia="ru-RU"/>
        </w:rPr>
        <w:t>юри приняло решение отметить поощрительными призами учащихся нашего города:</w:t>
      </w:r>
    </w:p>
    <w:p w:rsidR="00DB2BC4" w:rsidRPr="00DB2BC4" w:rsidRDefault="00DB2BC4" w:rsidP="00DB2BC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i/>
          <w:iCs/>
          <w:color w:val="252525"/>
          <w:lang w:eastAsia="ru-RU"/>
        </w:rPr>
        <w:t xml:space="preserve">- </w:t>
      </w:r>
      <w:r w:rsidR="0085356E">
        <w:rPr>
          <w:rFonts w:eastAsia="Times New Roman"/>
          <w:b/>
          <w:bCs/>
          <w:i/>
          <w:iCs/>
          <w:color w:val="252525"/>
          <w:lang w:eastAsia="ru-RU"/>
        </w:rPr>
        <w:t xml:space="preserve"> </w:t>
      </w:r>
      <w:r w:rsidR="0085356E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Сатаров</w:t>
      </w:r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5356E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5356E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Самир</w:t>
      </w:r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Радифовн</w:t>
      </w:r>
      <w:proofErr w:type="gramStart"/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ученицу </w:t>
      </w:r>
      <w:r w:rsidR="0085356E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«Средняя общеобразовательная школа №16 с углубленным изучением отдельных предметов Зеленодольского муниципального района РТ" </w:t>
      </w:r>
    </w:p>
    <w:p w:rsidR="00DB2BC4" w:rsidRPr="00DB2BC4" w:rsidRDefault="0085356E" w:rsidP="00DB2BC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lastRenderedPageBreak/>
        <w:t xml:space="preserve"> </w:t>
      </w:r>
      <w:r w:rsidR="00DB2BC4">
        <w:rPr>
          <w:shd w:val="clear" w:color="auto" w:fill="FFFFFF"/>
        </w:rPr>
        <w:t xml:space="preserve">- </w:t>
      </w:r>
      <w:proofErr w:type="spellStart"/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Пугасова</w:t>
      </w:r>
      <w:proofErr w:type="spellEnd"/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Артема Александровича</w:t>
      </w:r>
      <w:r w:rsidR="00DB2BC4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, учащегося</w:t>
      </w:r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МБОУ «Многопрофильный лицей №18 имени М.В. Ломоносова Зеленодольского муниципального района РТ»</w:t>
      </w:r>
      <w:r w:rsidR="00DB2BC4" w:rsidRPr="00DB2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25CD" w:rsidRDefault="00A23DF0" w:rsidP="0098355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</w:pPr>
      <w:proofErr w:type="gramStart"/>
      <w:r w:rsidRPr="00600F5F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>От всей души п</w:t>
      </w:r>
      <w:r w:rsidRPr="00600F5F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оздравляем </w:t>
      </w:r>
      <w:proofErr w:type="spellStart"/>
      <w:r w:rsidR="00DB2BC4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Самиру</w:t>
      </w:r>
      <w:proofErr w:type="spellEnd"/>
      <w:r w:rsidR="00DB2BC4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и Артема, а так же их педагогов </w:t>
      </w:r>
      <w:r w:rsidR="00304F9D" w:rsidRP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Лебедева Игоря Евгеньевича - учителя истории и обществознания МБОУ «Многопрофильный лицей №18 имени М.В. Ломоносова Зеленодольского муниципального района РТ»</w:t>
      </w:r>
      <w:r w:rsid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и </w:t>
      </w:r>
      <w:proofErr w:type="spellStart"/>
      <w:r w:rsidR="00304F9D" w:rsidRP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Калятьеву</w:t>
      </w:r>
      <w:proofErr w:type="spellEnd"/>
      <w:r w:rsidR="00304F9D" w:rsidRP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Людмилу Борисовну - учителя истории и обществознания МБОУ «Средняя общеобразовательная школа №16 с углубленным изучением отдельных предметов» Зеленодольского муниципального района РТ</w:t>
      </w:r>
      <w:r w:rsid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, и</w:t>
      </w:r>
      <w:r w:rsidRPr="00600F5F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желаем дальнейших успехов!</w:t>
      </w:r>
      <w:proofErr w:type="gramEnd"/>
    </w:p>
    <w:p w:rsidR="0098355B" w:rsidRDefault="00304F9D" w:rsidP="0098355B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</w:pPr>
      <w:bookmarkStart w:id="0" w:name="_GoBack"/>
      <w:bookmarkEnd w:id="0"/>
      <w:r w:rsidRPr="00304F9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Всех победителей и призеров олимпиады ждут дипломы, грамоты, ценные и поощрительные призы.</w:t>
      </w:r>
    </w:p>
    <w:p w:rsidR="008C58FD" w:rsidRPr="0098355B" w:rsidRDefault="008C58FD" w:rsidP="009835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Зеленодольский территориальный орган Госалкогольинспекции РТ, </w:t>
      </w:r>
      <w:r w:rsid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.11.202</w:t>
      </w:r>
      <w:r w:rsidR="00304F9D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г.</w:t>
      </w:r>
    </w:p>
    <w:p w:rsidR="00A64D72" w:rsidRDefault="00A64D72"/>
    <w:sectPr w:rsidR="00A6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5D"/>
    <w:rsid w:val="00304F9D"/>
    <w:rsid w:val="00422F5D"/>
    <w:rsid w:val="00600F5F"/>
    <w:rsid w:val="0085356E"/>
    <w:rsid w:val="008C58FD"/>
    <w:rsid w:val="008F3C06"/>
    <w:rsid w:val="0098355B"/>
    <w:rsid w:val="00A23DF0"/>
    <w:rsid w:val="00A64D72"/>
    <w:rsid w:val="00DB2BC4"/>
    <w:rsid w:val="00D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56E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2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56E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2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tzp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2023-11-15T06:33:00Z</dcterms:created>
  <dcterms:modified xsi:type="dcterms:W3CDTF">2023-11-15T06:58:00Z</dcterms:modified>
</cp:coreProperties>
</file>